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仿宋"/>
          <w:szCs w:val="32"/>
          <w:lang w:bidi="ar"/>
        </w:rPr>
      </w:pPr>
    </w:p>
    <w:p>
      <w:pPr>
        <w:jc w:val="left"/>
        <w:rPr>
          <w:rFonts w:hint="eastAsia" w:ascii="黑体" w:hAnsi="黑体" w:eastAsia="黑体" w:cs="仿宋"/>
          <w:szCs w:val="32"/>
          <w:lang w:bidi="ar"/>
        </w:rPr>
      </w:pPr>
    </w:p>
    <w:p>
      <w:pPr>
        <w:jc w:val="left"/>
        <w:rPr>
          <w:rFonts w:hint="eastAsia" w:ascii="黑体" w:hAnsi="黑体" w:eastAsia="黑体" w:cs="仿宋"/>
          <w:szCs w:val="32"/>
          <w:lang w:bidi="ar"/>
        </w:rPr>
      </w:pPr>
    </w:p>
    <w:p>
      <w:pPr>
        <w:jc w:val="left"/>
        <w:rPr>
          <w:rFonts w:hint="eastAsia" w:ascii="黑体" w:hAnsi="黑体" w:eastAsia="黑体" w:cs="monospace"/>
          <w:szCs w:val="32"/>
        </w:rPr>
      </w:pPr>
    </w:p>
    <w:p>
      <w:pPr>
        <w:jc w:val="center"/>
        <w:rPr>
          <w:rFonts w:ascii="文鼎大标宋简" w:hAnsi="文鼎大标宋简" w:eastAsia="文鼎大标宋简" w:cs="文鼎大标宋简"/>
          <w:sz w:val="44"/>
          <w:szCs w:val="44"/>
        </w:rPr>
      </w:pPr>
      <w:r>
        <w:rPr>
          <w:rFonts w:ascii="文鼎大标宋简" w:hAnsi="文鼎大标宋简" w:eastAsia="文鼎大标宋简" w:cs="文鼎大标宋简"/>
          <w:sz w:val="44"/>
          <w:szCs w:val="44"/>
          <w:lang w:bidi="ar"/>
        </w:rPr>
        <w:t>工会法人资格</w:t>
      </w:r>
      <w:r>
        <w:rPr>
          <w:rFonts w:hint="eastAsia" w:ascii="文鼎大标宋简" w:hAnsi="文鼎大标宋简" w:eastAsia="文鼎大标宋简" w:cs="文鼎大标宋简"/>
          <w:sz w:val="44"/>
          <w:szCs w:val="44"/>
          <w:lang w:bidi="ar"/>
        </w:rPr>
        <w:t>登记</w:t>
      </w:r>
      <w:r>
        <w:rPr>
          <w:rFonts w:ascii="文鼎大标宋简" w:hAnsi="文鼎大标宋简" w:eastAsia="文鼎大标宋简" w:cs="文鼎大标宋简"/>
          <w:sz w:val="44"/>
          <w:szCs w:val="44"/>
          <w:lang w:bidi="ar"/>
        </w:rPr>
        <w:t>申请表</w:t>
      </w: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2080" w:firstLineChars="650"/>
        <w:rPr>
          <w:rFonts w:hint="eastAsia"/>
        </w:rPr>
      </w:pPr>
    </w:p>
    <w:p>
      <w:pPr>
        <w:ind w:firstLine="2080" w:firstLineChars="650"/>
        <w:rPr>
          <w:rFonts w:hint="eastAsia" w:ascii="楷体_GB2312" w:eastAsia="楷体_GB2312" w:cs="楷体_GB2312"/>
          <w:szCs w:val="32"/>
        </w:rPr>
      </w:pPr>
      <w:r>
        <w:rPr>
          <w:rFonts w:hint="eastAsia" w:ascii="楷体_GB2312" w:hAnsi="仿宋_GB2312" w:eastAsia="楷体_GB2312" w:cs="楷体_GB2312"/>
          <w:szCs w:val="32"/>
          <w:lang w:bidi="ar"/>
        </w:rPr>
        <w:t>工会名称</w:t>
      </w:r>
      <w:r>
        <w:rPr>
          <w:rFonts w:hint="eastAsia" w:ascii="楷体_GB2312" w:hAnsi="仿宋_GB2312" w:eastAsia="楷体_GB2312" w:cs="楷体_GB2312"/>
          <w:szCs w:val="32"/>
          <w:u w:val="single"/>
          <w:lang w:bidi="ar"/>
        </w:rPr>
        <w:t xml:space="preserve">                   </w:t>
      </w:r>
      <w:r>
        <w:rPr>
          <w:rFonts w:hint="eastAsia" w:ascii="楷体_GB2312" w:hAnsi="仿宋_GB2312" w:eastAsia="楷体_GB2312" w:cs="楷体_GB2312"/>
          <w:szCs w:val="32"/>
          <w:lang w:bidi="ar"/>
        </w:rPr>
        <w:t xml:space="preserve"> </w:t>
      </w:r>
    </w:p>
    <w:p>
      <w:pPr>
        <w:ind w:firstLine="2080" w:firstLineChars="650"/>
        <w:rPr>
          <w:rFonts w:ascii="Times New Roman"/>
          <w:b/>
          <w:szCs w:val="32"/>
        </w:rPr>
      </w:pPr>
      <w:r>
        <w:rPr>
          <w:rFonts w:hint="eastAsia" w:ascii="楷体_GB2312" w:hAnsi="仿宋_GB2312" w:eastAsia="楷体_GB2312" w:cs="楷体_GB2312"/>
          <w:szCs w:val="32"/>
          <w:lang w:bidi="ar"/>
        </w:rPr>
        <w:t>填报时间     年    月    日</w:t>
      </w:r>
    </w:p>
    <w:p>
      <w:pPr>
        <w:jc w:val="center"/>
        <w:rPr>
          <w:rFonts w:hint="eastAsia" w:ascii="Times New Roman" w:cs="仿宋_GB2312"/>
          <w:b/>
          <w:szCs w:val="32"/>
        </w:rPr>
      </w:pPr>
      <w:r>
        <w:rPr>
          <w:rFonts w:hint="eastAsia" w:ascii="Times New Roman" w:hAnsi="仿宋_GB2312" w:cs="仿宋_GB2312"/>
          <w:b/>
          <w:szCs w:val="32"/>
          <w:lang w:bidi="ar"/>
        </w:rPr>
        <w:t xml:space="preserve"> </w:t>
      </w:r>
    </w:p>
    <w:p>
      <w:pPr>
        <w:jc w:val="center"/>
        <w:rPr>
          <w:rFonts w:hint="eastAsia" w:ascii="楷体_GB2312" w:hAnsi="仿宋_GB2312" w:eastAsia="楷体_GB2312" w:cs="楷体_GB2312"/>
          <w:szCs w:val="32"/>
          <w:lang w:bidi="ar"/>
        </w:rPr>
      </w:pPr>
    </w:p>
    <w:p>
      <w:pPr>
        <w:jc w:val="center"/>
        <w:rPr>
          <w:rFonts w:ascii="Times New Roman"/>
          <w:b/>
          <w:szCs w:val="32"/>
        </w:rPr>
      </w:pPr>
      <w:r>
        <w:rPr>
          <w:rFonts w:hint="eastAsia" w:ascii="楷体_GB2312" w:hAnsi="仿宋_GB2312" w:eastAsia="楷体_GB2312" w:cs="楷体_GB2312"/>
          <w:szCs w:val="32"/>
          <w:lang w:bidi="ar"/>
        </w:rPr>
        <w:t>中华全国总工会监制</w:t>
      </w:r>
      <w:r>
        <w:rPr>
          <w:rFonts w:ascii="Times New Roman"/>
          <w:b/>
          <w:szCs w:val="32"/>
          <w:lang w:bidi="ar"/>
        </w:rPr>
        <w:t xml:space="preserve"> </w:t>
      </w:r>
    </w:p>
    <w:p>
      <w:pPr>
        <w:rPr>
          <w:rFonts w:hint="eastAsia" w:ascii="黑体" w:hAnsi="宋体" w:eastAsia="黑体" w:cs="黑体"/>
          <w:szCs w:val="32"/>
          <w:lang w:bidi="ar"/>
        </w:rPr>
      </w:pPr>
      <w:r>
        <w:rPr>
          <w:rFonts w:hint="eastAsia" w:ascii="黑体" w:hAnsi="宋体" w:eastAsia="黑体" w:cs="黑体"/>
          <w:szCs w:val="32"/>
          <w:lang w:bidi="ar"/>
        </w:rPr>
        <w:t xml:space="preserve"> </w:t>
      </w:r>
    </w:p>
    <w:p>
      <w:pPr>
        <w:rPr>
          <w:rFonts w:hint="eastAsia" w:ascii="黑体" w:hAnsi="宋体" w:eastAsia="黑体" w:cs="黑体"/>
          <w:szCs w:val="32"/>
          <w:lang w:bidi="ar"/>
        </w:rPr>
      </w:pPr>
    </w:p>
    <w:p>
      <w:pPr>
        <w:rPr>
          <w:rFonts w:hint="eastAsia" w:ascii="黑体" w:hAnsi="宋体" w:eastAsia="黑体" w:cs="黑体"/>
          <w:szCs w:val="32"/>
        </w:rPr>
      </w:pPr>
      <w:r>
        <w:rPr>
          <w:rFonts w:hint="eastAsia" w:ascii="黑体" w:hAnsi="宋体" w:eastAsia="黑体" w:cs="黑体"/>
          <w:szCs w:val="32"/>
          <w:lang w:bidi="ar"/>
        </w:rPr>
        <w:t>填表与登记说明：</w:t>
      </w:r>
    </w:p>
    <w:p>
      <w:pPr>
        <w:ind w:firstLine="640" w:firstLineChars="200"/>
        <w:rPr>
          <w:rFonts w:hint="eastAsia" w:cs="仿宋_GB2312"/>
          <w:color w:val="000000"/>
          <w:szCs w:val="32"/>
        </w:rPr>
      </w:pPr>
      <w:r>
        <w:rPr>
          <w:rFonts w:hint="eastAsia" w:hAnsi="仿宋_GB2312" w:cs="仿宋_GB2312"/>
          <w:color w:val="000000"/>
          <w:szCs w:val="32"/>
          <w:lang w:bidi="ar"/>
        </w:rPr>
        <w:t>一、本表一式三份，由申请单位逐项填写，加盖公章后报登记管理机关审查登记。</w:t>
      </w:r>
    </w:p>
    <w:p>
      <w:pPr>
        <w:ind w:firstLine="640" w:firstLineChars="200"/>
        <w:rPr>
          <w:rFonts w:hint="eastAsia" w:cs="仿宋_GB2312"/>
          <w:szCs w:val="32"/>
        </w:rPr>
      </w:pPr>
      <w:r>
        <w:rPr>
          <w:rFonts w:hint="eastAsia" w:hAnsi="仿宋_GB2312" w:cs="仿宋_GB2312"/>
          <w:szCs w:val="32"/>
          <w:lang w:bidi="ar"/>
        </w:rPr>
        <w:t>二、申请单位非新建的（成立时间一年以上），应自查经费资产，并如实填报自查结果；申请单位新建的（成立时间不满一年），免予经费资产自查，由工会负责人承诺经费来源有保障，并由工会主席签名。</w:t>
      </w:r>
    </w:p>
    <w:p>
      <w:pPr>
        <w:ind w:firstLine="640" w:firstLineChars="200"/>
        <w:rPr>
          <w:rFonts w:hint="eastAsia" w:cs="仿宋_GB2312"/>
          <w:color w:val="000000"/>
          <w:szCs w:val="32"/>
        </w:rPr>
      </w:pPr>
      <w:r>
        <w:rPr>
          <w:rFonts w:hint="eastAsia" w:hAnsi="仿宋_GB2312" w:cs="仿宋_GB2312"/>
          <w:color w:val="000000"/>
          <w:szCs w:val="32"/>
          <w:lang w:bidi="ar"/>
        </w:rPr>
        <w:t>三、表中工会组织简况栏中的审批单位是指批准设立本工会组织的</w:t>
      </w:r>
      <w:r>
        <w:rPr>
          <w:rFonts w:hint="eastAsia" w:hAnsi="仿宋_GB2312" w:cs="仿宋_GB2312"/>
          <w:szCs w:val="32"/>
          <w:lang w:bidi="ar"/>
        </w:rPr>
        <w:t>上一级工会；</w:t>
      </w:r>
      <w:r>
        <w:rPr>
          <w:rFonts w:hint="eastAsia" w:hAnsi="仿宋_GB2312" w:cs="仿宋_GB2312"/>
          <w:color w:val="000000"/>
          <w:szCs w:val="32"/>
          <w:lang w:bidi="ar"/>
        </w:rPr>
        <w:t>收入情况栏中的其他收入是指除会费、经费收入以外的各种收入。</w:t>
      </w:r>
    </w:p>
    <w:p>
      <w:pPr>
        <w:ind w:firstLine="640" w:firstLineChars="200"/>
        <w:rPr>
          <w:rFonts w:hint="eastAsia" w:cs="仿宋_GB2312"/>
          <w:color w:val="000000"/>
          <w:szCs w:val="32"/>
        </w:rPr>
      </w:pPr>
      <w:r>
        <w:rPr>
          <w:rFonts w:hint="eastAsia" w:hAnsi="仿宋_GB2312" w:cs="仿宋_GB2312"/>
          <w:color w:val="000000"/>
          <w:szCs w:val="32"/>
          <w:lang w:bidi="ar"/>
        </w:rPr>
        <w:t>四、登记管理机关收到本表后，应按中华全国总工会《基层工会法人登记管理办法》的规定进行审查、核准、登记。</w:t>
      </w:r>
    </w:p>
    <w:p>
      <w:pPr>
        <w:ind w:firstLine="640" w:firstLineChars="200"/>
        <w:rPr>
          <w:rFonts w:hint="eastAsia" w:cs="仿宋_GB2312"/>
          <w:color w:val="000000"/>
          <w:szCs w:val="32"/>
        </w:rPr>
      </w:pPr>
      <w:r>
        <w:rPr>
          <w:rFonts w:hint="eastAsia" w:hAnsi="仿宋_GB2312" w:cs="仿宋_GB2312"/>
          <w:color w:val="000000"/>
          <w:szCs w:val="32"/>
          <w:lang w:bidi="ar"/>
        </w:rPr>
        <w:t>五、经审查合格后，由县、市（地）或省级地方总工会向该工会组织颁发《工会法人资格证书》。</w:t>
      </w:r>
    </w:p>
    <w:p>
      <w:pPr>
        <w:ind w:firstLine="640" w:firstLineChars="200"/>
        <w:rPr>
          <w:rFonts w:hint="eastAsia" w:hAnsi="仿宋_GB2312" w:cs="仿宋_GB2312"/>
          <w:color w:val="000000"/>
          <w:szCs w:val="32"/>
          <w:lang w:bidi="ar"/>
        </w:rPr>
      </w:pPr>
      <w:r>
        <w:rPr>
          <w:rFonts w:hint="eastAsia" w:hAnsi="仿宋_GB2312" w:cs="仿宋_GB2312"/>
          <w:color w:val="000000"/>
          <w:szCs w:val="32"/>
          <w:lang w:bidi="ar"/>
        </w:rPr>
        <w:t>六、本表由登记管理机关存档一份、申请单位留存一份、上级工会备案一份。</w:t>
      </w:r>
    </w:p>
    <w:p>
      <w:pPr>
        <w:ind w:firstLine="640" w:firstLineChars="200"/>
        <w:rPr>
          <w:rFonts w:hint="eastAsia" w:hAnsi="仿宋_GB2312" w:cs="仿宋_GB2312"/>
          <w:color w:val="000000"/>
          <w:szCs w:val="32"/>
          <w:lang w:bidi="ar"/>
        </w:rPr>
      </w:pPr>
    </w:p>
    <w:p>
      <w:pPr>
        <w:ind w:firstLine="640" w:firstLineChars="200"/>
        <w:rPr>
          <w:rFonts w:hint="eastAsia" w:hAnsi="仿宋_GB2312" w:cs="仿宋_GB2312"/>
          <w:color w:val="000000"/>
          <w:szCs w:val="32"/>
          <w:lang w:bidi="ar"/>
        </w:rPr>
      </w:pPr>
    </w:p>
    <w:p>
      <w:pPr>
        <w:ind w:firstLine="640" w:firstLineChars="200"/>
        <w:rPr>
          <w:rFonts w:hint="eastAsia" w:hAnsi="仿宋_GB2312" w:cs="仿宋_GB2312"/>
          <w:color w:val="000000"/>
          <w:szCs w:val="32"/>
          <w:lang w:bidi="ar"/>
        </w:rPr>
      </w:pPr>
    </w:p>
    <w:p>
      <w:pPr>
        <w:ind w:firstLine="640" w:firstLineChars="200"/>
        <w:rPr>
          <w:rFonts w:hint="eastAsia" w:hAnsi="仿宋_GB2312" w:cs="仿宋_GB2312"/>
          <w:color w:val="000000"/>
          <w:szCs w:val="32"/>
          <w:lang w:bidi="ar"/>
        </w:rPr>
      </w:pPr>
    </w:p>
    <w:p>
      <w:pPr>
        <w:ind w:firstLine="640" w:firstLineChars="200"/>
        <w:rPr>
          <w:rFonts w:hint="eastAsia" w:hAnsi="仿宋_GB2312" w:cs="仿宋_GB2312"/>
          <w:color w:val="000000"/>
          <w:szCs w:val="32"/>
          <w:lang w:bidi="ar"/>
        </w:rPr>
      </w:pPr>
    </w:p>
    <w:p>
      <w:pPr>
        <w:ind w:firstLine="640" w:firstLineChars="200"/>
        <w:rPr>
          <w:rFonts w:hint="eastAsia" w:cs="仿宋_GB2312"/>
          <w:color w:val="000000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750"/>
        <w:gridCol w:w="1174"/>
        <w:gridCol w:w="607"/>
        <w:gridCol w:w="583"/>
        <w:gridCol w:w="850"/>
        <w:gridCol w:w="340"/>
        <w:gridCol w:w="356"/>
        <w:gridCol w:w="154"/>
        <w:gridCol w:w="411"/>
        <w:gridCol w:w="99"/>
        <w:gridCol w:w="713"/>
        <w:gridCol w:w="137"/>
        <w:gridCol w:w="340"/>
        <w:gridCol w:w="308"/>
        <w:gridCol w:w="202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工会名</w:t>
            </w:r>
            <w:bookmarkStart w:id="0" w:name="_GoBack"/>
            <w:bookmarkEnd w:id="0"/>
            <w:r>
              <w:rPr>
                <w:rFonts w:hint="eastAsia" w:cs="仿宋_GB2312"/>
                <w:sz w:val="24"/>
                <w:lang w:bidi="ar"/>
              </w:rPr>
              <w:t>称</w:t>
            </w:r>
          </w:p>
        </w:tc>
        <w:tc>
          <w:tcPr>
            <w:tcW w:w="39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4"/>
              </w:rPr>
            </w:pPr>
          </w:p>
        </w:tc>
        <w:tc>
          <w:tcPr>
            <w:tcW w:w="13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电  话</w:t>
            </w: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住  所</w:t>
            </w:r>
          </w:p>
        </w:tc>
        <w:tc>
          <w:tcPr>
            <w:tcW w:w="39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3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邮  编</w:t>
            </w: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1362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工会组织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简  况</w:t>
            </w:r>
          </w:p>
        </w:tc>
        <w:tc>
          <w:tcPr>
            <w:tcW w:w="7455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 w:firstLine="436" w:firstLineChars="200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pacing w:val="-11"/>
                <w:sz w:val="24"/>
                <w:lang w:bidi="ar"/>
              </w:rPr>
              <w:t xml:space="preserve">根据《中国工会章程》，于     年  月  日经工会会员（代表）大会选举产生（预备会议确认产生）第  </w:t>
            </w:r>
            <w:r>
              <w:rPr>
                <w:rFonts w:hint="eastAsia" w:cs="仿宋_GB2312"/>
                <w:spacing w:val="-11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cs="仿宋_GB2312"/>
                <w:spacing w:val="-11"/>
                <w:sz w:val="24"/>
                <w:lang w:bidi="ar"/>
              </w:rPr>
              <w:t>届工会委员会，任期  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审批单位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3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审批文号</w:t>
            </w: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职工人数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3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会员人数</w:t>
            </w: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专职干部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人  数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3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本届工会主席姓名</w:t>
            </w: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6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非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新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建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工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会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收入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情况</w:t>
            </w: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合计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上年累计结余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（万元）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年会员缴纳会费收入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（万元）</w:t>
            </w:r>
          </w:p>
        </w:tc>
        <w:tc>
          <w:tcPr>
            <w:tcW w:w="21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年2%拨缴工会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经费本级留成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收入（万元）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其他收入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21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资金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情况  </w:t>
            </w:r>
          </w:p>
        </w:tc>
        <w:tc>
          <w:tcPr>
            <w:tcW w:w="2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合计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固定资产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（万元）</w:t>
            </w:r>
          </w:p>
        </w:tc>
        <w:tc>
          <w:tcPr>
            <w:tcW w:w="21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流动资金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（万元）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21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820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64" w:rightChars="-20" w:firstLine="480" w:firstLineChars="200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申请单位承诺以上填报信息真实有效，并愿意承担相应法律责任。</w:t>
            </w:r>
          </w:p>
          <w:p>
            <w:pPr>
              <w:spacing w:line="30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           </w:t>
            </w:r>
          </w:p>
          <w:p>
            <w:pPr>
              <w:spacing w:line="300" w:lineRule="exact"/>
              <w:ind w:left="-64" w:leftChars="-20" w:right="-64" w:rightChars="-20"/>
              <w:jc w:val="center"/>
              <w:rPr>
                <w:rFonts w:hint="eastAsia" w:cs="仿宋_GB2312"/>
                <w:color w:val="FF0000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           工会主席签名：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新建工会</w:t>
            </w:r>
          </w:p>
        </w:tc>
        <w:tc>
          <w:tcPr>
            <w:tcW w:w="820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64" w:rightChars="-20" w:firstLine="480" w:firstLineChars="200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申请单位承诺工会经费来源有保障。     </w:t>
            </w:r>
          </w:p>
          <w:p>
            <w:pPr>
              <w:spacing w:line="300" w:lineRule="exact"/>
              <w:ind w:left="-64" w:leftChars="-20" w:right="-64" w:rightChars="-20" w:firstLine="480" w:firstLineChars="200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      </w:t>
            </w:r>
          </w:p>
          <w:p>
            <w:pPr>
              <w:spacing w:line="30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            </w:t>
            </w:r>
          </w:p>
          <w:p>
            <w:pPr>
              <w:spacing w:line="300" w:lineRule="exact"/>
              <w:ind w:left="-64" w:leftChars="-20" w:right="-64" w:rightChars="-20"/>
              <w:jc w:val="center"/>
              <w:rPr>
                <w:rFonts w:hint="eastAsia" w:cs="仿宋_GB2312"/>
                <w:color w:val="FF0000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            工会主席签名：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62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场所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情况</w:t>
            </w:r>
          </w:p>
        </w:tc>
        <w:tc>
          <w:tcPr>
            <w:tcW w:w="2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合计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办公场所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（㎡）</w:t>
            </w:r>
          </w:p>
        </w:tc>
        <w:tc>
          <w:tcPr>
            <w:tcW w:w="21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活动场所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（㎡）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21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4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62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工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会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主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席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4" w:leftChars="-20" w:right="-64" w:rightChars="-20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姓名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性别</w:t>
            </w:r>
          </w:p>
        </w:tc>
        <w:tc>
          <w:tcPr>
            <w:tcW w:w="1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民族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出生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年月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文化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程度</w:t>
            </w:r>
          </w:p>
        </w:tc>
        <w:tc>
          <w:tcPr>
            <w:tcW w:w="1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政治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面貌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color w:val="000000"/>
                <w:sz w:val="24"/>
              </w:rPr>
            </w:pPr>
            <w:r>
              <w:rPr>
                <w:rFonts w:hint="eastAsia" w:cs="仿宋_GB2312"/>
                <w:color w:val="000000"/>
                <w:sz w:val="24"/>
                <w:lang w:bidi="ar"/>
              </w:rPr>
              <w:t>现任工会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color w:val="FF0000"/>
                <w:sz w:val="24"/>
              </w:rPr>
            </w:pPr>
            <w:r>
              <w:rPr>
                <w:rFonts w:hint="eastAsia" w:cs="仿宋_GB2312"/>
                <w:color w:val="000000"/>
                <w:sz w:val="24"/>
                <w:lang w:bidi="ar"/>
              </w:rPr>
              <w:t>职务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color w:val="FF000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专职兼职</w:t>
            </w:r>
          </w:p>
        </w:tc>
        <w:tc>
          <w:tcPr>
            <w:tcW w:w="10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本届任职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起始时间</w:t>
            </w:r>
          </w:p>
        </w:tc>
        <w:tc>
          <w:tcPr>
            <w:tcW w:w="1691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7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加入工会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组织时间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现任其他职务</w:t>
            </w:r>
          </w:p>
        </w:tc>
        <w:tc>
          <w:tcPr>
            <w:tcW w:w="1020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电话</w:t>
            </w:r>
          </w:p>
        </w:tc>
        <w:tc>
          <w:tcPr>
            <w:tcW w:w="16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7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9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9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020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手机</w:t>
            </w:r>
          </w:p>
        </w:tc>
        <w:tc>
          <w:tcPr>
            <w:tcW w:w="16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身份证号</w:t>
            </w:r>
          </w:p>
        </w:tc>
        <w:tc>
          <w:tcPr>
            <w:tcW w:w="628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62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申请单位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经办人</w:t>
            </w:r>
          </w:p>
        </w:tc>
        <w:tc>
          <w:tcPr>
            <w:tcW w:w="117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身份证号 </w:t>
            </w:r>
          </w:p>
        </w:tc>
        <w:tc>
          <w:tcPr>
            <w:tcW w:w="2210" w:type="dxa"/>
            <w:gridSpan w:val="6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电话</w:t>
            </w:r>
          </w:p>
        </w:tc>
        <w:tc>
          <w:tcPr>
            <w:tcW w:w="16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7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9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2210" w:type="dxa"/>
            <w:gridSpan w:val="6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rPr>
                <w:rFonts w:ascii="Times New Roman"/>
                <w:sz w:val="24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手机</w:t>
            </w:r>
          </w:p>
        </w:tc>
        <w:tc>
          <w:tcPr>
            <w:tcW w:w="16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申请工会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意见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7455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工会主席签名:            （申请工会印章）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地方工会</w:t>
            </w:r>
          </w:p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审查意见</w:t>
            </w:r>
          </w:p>
        </w:tc>
        <w:tc>
          <w:tcPr>
            <w:tcW w:w="7455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 w:firstLine="4173" w:firstLineChars="1739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 w:firstLine="4173" w:firstLineChars="1739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 w:firstLine="3852" w:firstLineChars="1605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（印  章）</w:t>
            </w:r>
          </w:p>
          <w:p>
            <w:pPr>
              <w:spacing w:line="320" w:lineRule="exact"/>
              <w:ind w:left="-64" w:leftChars="-20" w:right="-64" w:rightChars="-20" w:firstLine="3585" w:firstLineChars="1494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 w:firstLine="2904" w:firstLineChars="121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登记管理机关审核意见</w:t>
            </w:r>
          </w:p>
        </w:tc>
        <w:tc>
          <w:tcPr>
            <w:tcW w:w="7455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 w:firstLine="4173" w:firstLineChars="1739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 w:firstLine="4173" w:firstLineChars="1739"/>
              <w:jc w:val="center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 w:firstLine="3852" w:firstLineChars="1605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（印  章）</w:t>
            </w:r>
          </w:p>
          <w:p>
            <w:pPr>
              <w:spacing w:line="320" w:lineRule="exact"/>
              <w:ind w:left="-64" w:leftChars="-20" w:right="-64" w:rightChars="-20" w:firstLine="3585" w:firstLineChars="1494"/>
              <w:rPr>
                <w:rFonts w:hint="eastAsia" w:cs="仿宋_GB2312"/>
                <w:sz w:val="24"/>
              </w:rPr>
            </w:pPr>
          </w:p>
          <w:p>
            <w:pPr>
              <w:spacing w:line="320" w:lineRule="exact"/>
              <w:ind w:left="-64" w:leftChars="-20" w:right="-64" w:rightChars="-20" w:firstLine="3240" w:firstLineChars="1350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发证日期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26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bidi="ar"/>
              </w:rPr>
              <w:t>统一社会信用代码</w:t>
            </w:r>
          </w:p>
        </w:tc>
        <w:tc>
          <w:tcPr>
            <w:tcW w:w="29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4" w:leftChars="-20" w:right="-64" w:rightChars="-20"/>
              <w:jc w:val="center"/>
              <w:rPr>
                <w:rFonts w:hint="eastAsia" w:cs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鼎大标宋简">
    <w:altName w:val="Arial Unicode MS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9E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2021-02-22T08:44:36Z</dcterms:created>
  <dc:creator>Administrator</dc:creator>
  <cp:lastModifiedBy>脸朝大海。</cp:lastModifiedBy>
  <dcterms:modified xsi:type="dcterms:W3CDTF">2021-02-22T08:47:08Z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